
<file path=[Content_Types].xml><?xml version="1.0" encoding="utf-8"?>
<Types xmlns="http://schemas.openxmlformats.org/package/2006/content-types">
  <Default Extension="rels" ContentType="application/vnd.openxmlformats-package.relationships+xml"/>
  <Default Extension="bin" ContentType="application/vnd.openxmlformats-officedocument.oleObject"/>
  <Default Extension="wmf" ContentType="image/x-wmf"/>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BWB  Example Problem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files are included with this example problem: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bwb2_new.stl: This is the STL file that you will import into Stallion 3D.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bwb2.vsp:  The NASA OpenVSP file that can be modified in OpenVSP version 2.  This file might not be readable in version 3 of OpenVSP.</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bwb1.sur :  The Stallion 3D project file.  This file contains the problem outlined below.  Read it into Stallion 3D using the File menu and the </w:t>
      </w:r>
      <w:r>
        <w:rPr>
          <w:rFonts w:ascii="Calibri" w:hAnsi="Calibri" w:cs="Calibri" w:eastAsia="Calibri"/>
          <w:b/>
          <w:color w:val="auto"/>
          <w:spacing w:val="0"/>
          <w:position w:val="0"/>
          <w:sz w:val="22"/>
          <w:shd w:fill="auto" w:val="clear"/>
        </w:rPr>
        <w:t xml:space="preserve">Open Project </w:t>
      </w:r>
      <w:r>
        <w:rPr>
          <w:rFonts w:ascii="Calibri" w:hAnsi="Calibri" w:cs="Calibri" w:eastAsia="Calibri"/>
          <w:color w:val="auto"/>
          <w:spacing w:val="0"/>
          <w:position w:val="0"/>
          <w:sz w:val="22"/>
          <w:shd w:fill="auto" w:val="clear"/>
        </w:rPr>
        <w:t xml:space="preserve">option.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Let's get started.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Import the STL Input File</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2"/>
          <w:shd w:fill="auto" w:val="clear"/>
        </w:rPr>
        <w:t xml:space="preserve">To import the Blended Wing Body (BWB) STL file for your analysis, click the Design menu and choose the Import/Edit STL File option.  This will invoke the Import or Edit STL File dialog box.</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View Image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7167" w:dyaOrig="6621">
          <v:rect xmlns:o="urn:schemas-microsoft-com:office:office" xmlns:v="urn:schemas-microsoft-com:vml" id="rectole0000000000" style="width:358.350000pt;height:331.0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Dib" DrawAspect="Content" ObjectID="0000000000" ShapeID="rectole0000000000" r:id="docRId0"/>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Click the File menu (on the dialog box) and then import the .stl flie.  It should appear as shown in the figure above.  Use the arrows (Rotate) to rotate the file in the flow direction (if necessary). Use the Top, Side and Front buttons to adjust the view while you orientate the geometry.  You can change the amount of rotation from 90 degrees to any number.</w:t>
      </w:r>
    </w:p>
    <w:p>
      <w:pPr>
        <w:spacing w:before="0" w:after="200" w:line="240"/>
        <w:ind w:right="0" w:left="0" w:firstLine="0"/>
        <w:jc w:val="left"/>
        <w:rPr>
          <w:rFonts w:ascii="Calibri" w:hAnsi="Calibri" w:cs="Calibri" w:eastAsia="Calibri"/>
          <w:b/>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Size/Scale Tab</w:t>
      </w:r>
    </w:p>
    <w:p>
      <w:pPr>
        <w:spacing w:before="0" w:after="200" w:line="240"/>
        <w:ind w:right="0" w:left="0" w:firstLine="0"/>
        <w:jc w:val="left"/>
        <w:rPr>
          <w:rFonts w:ascii="Calibri" w:hAnsi="Calibri" w:cs="Calibri" w:eastAsia="Calibri"/>
          <w:b/>
          <w:color w:val="auto"/>
          <w:spacing w:val="0"/>
          <w:position w:val="0"/>
          <w:sz w:val="22"/>
          <w:shd w:fill="auto" w:val="clear"/>
        </w:rPr>
      </w:pPr>
      <w:r>
        <w:object w:dxaOrig="7207" w:dyaOrig="6499">
          <v:rect xmlns:o="urn:schemas-microsoft-com:office:office" xmlns:v="urn:schemas-microsoft-com:vml" id="rectole0000000001" style="width:360.350000pt;height:324.9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Dib" DrawAspect="Content" ObjectID="0000000001" ShapeID="rectole0000000001" r:id="docRId2"/>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dialog box shows the maximum length, height and width of the STL file model.  The STL file does not supply units of measurements.  The inputs allows the users to set the appropriate units of measurements and scale factor.</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Choose Units: Set Choose Units to ft.</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Scale Factor:  Should remain as 1 for this case.</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Geometry Quality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7167" w:dyaOrig="6580">
          <v:rect xmlns:o="urn:schemas-microsoft-com:office:office" xmlns:v="urn:schemas-microsoft-com:vml" id="rectole0000000002" style="width:358.350000pt;height:329.0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Dib" DrawAspect="Content" ObjectID="0000000002" ShapeID="rectole0000000002" r:id="docRId4"/>
        </w:objec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Uncheck the Geometry has Holes and Reverse Surfaces option (unless of course the geometry has holes and reverse surfaces).  If it does, this option will mitigate the solution process for not-so-perfect CAD files but the grid generation process will take longer to complete.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Click OK to exit and import the geometry in Stallion 3D.</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Once the geometry is imported, click the Visualization menu and choose the View Geomery (Only) option.  This will produce a 3D rendering of your geometry (as shown below).</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object w:dxaOrig="9192" w:dyaOrig="5547">
          <v:rect xmlns:o="urn:schemas-microsoft-com:office:office" xmlns:v="urn:schemas-microsoft-com:vml" id="rectole0000000003" style="width:459.600000pt;height:277.35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Set the Flow Conditions</w:t>
      </w:r>
    </w:p>
    <w:p>
      <w:pPr>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2"/>
          <w:shd w:fill="auto" w:val="clear"/>
        </w:rPr>
        <w:t xml:space="preserve">To invoke the Flow Field Conditions dialog box, please click the Flow Field menu and select the Flow Parameter option.  You may also click the Flow button.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Flow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000" w:dyaOrig="5629">
          <v:rect xmlns:o="urn:schemas-microsoft-com:office:office" xmlns:v="urn:schemas-microsoft-com:vml" id="rectole0000000004" style="width:250.000000pt;height:281.450000pt" o:preferrelative="t" o:ole="">
            <o:lock v:ext="edit"/>
            <v:imagedata xmlns:r="http://schemas.openxmlformats.org/officeDocument/2006/relationships" r:id="docRId9" o:title=""/>
          </v:rect>
          <o:OLEObject xmlns:r="http://schemas.openxmlformats.org/officeDocument/2006/relationships" xmlns:o="urn:schemas-microsoft-com:office:office" Type="Embed" ProgID="StaticDib" DrawAspect="Content" ObjectID="0000000004" ShapeID="rectole0000000004" r:id="docRId8"/>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Angle of attack:  set to 2 degrees. Use the slider or enter the value into the box.  For more than 20 degrees and non-interger values, you have to enter the values into the box.</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Side slip angle: set to 0 degrees (no side slip).</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Speed: 100 m/s.  Use the drop-down box to select other units of speed</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Fluid type: Air :  Set the altitude to 0 feet. For other fluid types, including water,  click the Fluid Type: other option.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Fluid Type: Other: Use the  Air (incompressible) option to simulate low speed air.  This will allow the solver to mitigate for incompressible air and speed up convergence.  Use this option if the speed of the vehicle is less than 70 m/s.  In addition, the drop-down box has options for water, sea-water and other atmospheres.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Force/Moments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000" w:dyaOrig="5588">
          <v:rect xmlns:o="urn:schemas-microsoft-com:office:office" xmlns:v="urn:schemas-microsoft-com:vml" id="rectole0000000005" style="width:250.000000pt;height:279.400000pt" o:preferrelative="t" o:ole="">
            <o:lock v:ext="edit"/>
            <v:imagedata xmlns:r="http://schemas.openxmlformats.org/officeDocument/2006/relationships" r:id="docRId11" o:title=""/>
          </v:rect>
          <o:OLEObject xmlns:r="http://schemas.openxmlformats.org/officeDocument/2006/relationships" xmlns:o="urn:schemas-microsoft-com:office:office" Type="Embed" ProgID="StaticDib" DrawAspect="Content" ObjectID="0000000005" ShapeID="rectole0000000005" r:id="docRId10"/>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Reference Area: 190.2 sq. ft.  The reference area is needed to calculate the lift, drag and moments coefficient.  The force and moment magnitudes are computed directly from the geometry and pressure values.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Moment Ref. Length:  7.76 ft.  This dimension is needed to compute the moment coefficients.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Force Units: Pounds.  Please use the drop-down box to select other options.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Length Unit: meters. Use the drop-down box to select other options.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Speed Unit:  This is set in the Flow Tab (above).</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Weight/CG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4981" w:dyaOrig="5588">
          <v:rect xmlns:o="urn:schemas-microsoft-com:office:office" xmlns:v="urn:schemas-microsoft-com:vml" id="rectole0000000006" style="width:249.050000pt;height:279.400000pt" o:preferrelative="t" o:ole="">
            <o:lock v:ext="edit"/>
            <v:imagedata xmlns:r="http://schemas.openxmlformats.org/officeDocument/2006/relationships" r:id="docRId13" o:title=""/>
          </v:rect>
          <o:OLEObject xmlns:r="http://schemas.openxmlformats.org/officeDocument/2006/relationships" xmlns:o="urn:schemas-microsoft-com:office:office" Type="Embed" ProgID="StaticDib" DrawAspect="Content" ObjectID="0000000006" ShapeID="rectole0000000006" r:id="docRId12"/>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System Weight: 500 pounds.  This is the weight of the vehicle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X-Distance: 0 meters. This is the distance of the x-coordinate of the CG or Datum point.  The moments/moment coefficients are computed about the CG reference point.  The location of this point can be  change to compute the moment about any location.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Y-Distance: 0 meters. This is the distance of the y-coordintate of the CG or datum point (measured from the origin)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Z-Distance: 0 meters. The distance of the z-coordinate of the CG.</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above coordinates, places the CG at the origin of the xyz coordinate system.</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Setup the CFD</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4"/>
          <w:shd w:fill="auto" w:val="clear"/>
        </w:rPr>
        <w:t xml:space="preserve">Grid Tab</w:t>
      </w:r>
    </w:p>
    <w:p>
      <w:pPr>
        <w:spacing w:before="0" w:after="200" w:line="240"/>
        <w:ind w:right="0" w:left="0" w:firstLine="0"/>
        <w:jc w:val="left"/>
        <w:rPr>
          <w:rFonts w:ascii="Calibri" w:hAnsi="Calibri" w:cs="Calibri" w:eastAsia="Calibri"/>
          <w:b/>
          <w:color w:val="auto"/>
          <w:spacing w:val="0"/>
          <w:position w:val="0"/>
          <w:sz w:val="28"/>
          <w:shd w:fill="auto" w:val="clear"/>
        </w:rPr>
      </w:pPr>
      <w:r>
        <w:object w:dxaOrig="5487" w:dyaOrig="6317">
          <v:rect xmlns:o="urn:schemas-microsoft-com:office:office" xmlns:v="urn:schemas-microsoft-com:vml" id="rectole0000000007" style="width:274.350000pt;height:315.850000pt" o:preferrelative="t" o:ole="">
            <o:lock v:ext="edit"/>
            <v:imagedata xmlns:r="http://schemas.openxmlformats.org/officeDocument/2006/relationships" r:id="docRId15" o:title=""/>
          </v:rect>
          <o:OLEObject xmlns:r="http://schemas.openxmlformats.org/officeDocument/2006/relationships" xmlns:o="urn:schemas-microsoft-com:office:office" Type="Embed" ProgID="StaticDib" DrawAspect="Content" ObjectID="0000000007" ShapeID="rectole0000000007" r:id="docRId14"/>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Model Size: Less than 480,000 Cells.  Use up to 4 million cells.  A good place to start is 480,000.  The next step up is about 2,000,000 cells.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Initial X-Divisions: 4. The initial grid will start at 4 divisions x or flow direction.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Initial Y-Divisions: 2. The inital grid will have 2 divisions in the y or span direction.  Less divisions in the span direction is used because the wing has a high aspect ratio.  We are using less reolution in the span direction in favor of more resolution along the chord direction.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Initial Z-Division: 4. This will generate the same resolution in the z or vertical direction as the flow or x-direction.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Note: </w:t>
      </w:r>
      <w:r>
        <w:rPr>
          <w:rFonts w:ascii="Calibri" w:hAnsi="Calibri" w:cs="Calibri" w:eastAsia="Calibri"/>
          <w:color w:val="auto"/>
          <w:spacing w:val="0"/>
          <w:position w:val="0"/>
          <w:sz w:val="22"/>
          <w:shd w:fill="auto" w:val="clear"/>
        </w:rPr>
        <w:t xml:space="preserve">for really high aspect ratio wings, set x-division and z-division to 6 while setting the y-division to 2.</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Near-Body Cells to Split: 3. This works well for airplane applications for good lift and drag values.</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color w:val="auto"/>
          <w:spacing w:val="0"/>
          <w:position w:val="0"/>
          <w:sz w:val="22"/>
          <w:shd w:fill="auto" w:val="clear"/>
        </w:rPr>
        <w:t xml:space="preserve"> </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4"/>
          <w:shd w:fill="auto" w:val="clear"/>
        </w:rPr>
        <w:t xml:space="preserve">Flow Model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527" w:dyaOrig="6296">
          <v:rect xmlns:o="urn:schemas-microsoft-com:office:office" xmlns:v="urn:schemas-microsoft-com:vml" id="rectole0000000008" style="width:276.350000pt;height:314.800000pt" o:preferrelative="t" o:ole="">
            <o:lock v:ext="edit"/>
            <v:imagedata xmlns:r="http://schemas.openxmlformats.org/officeDocument/2006/relationships" r:id="docRId17" o:title=""/>
          </v:rect>
          <o:OLEObject xmlns:r="http://schemas.openxmlformats.org/officeDocument/2006/relationships" xmlns:o="urn:schemas-microsoft-com:office:office" Type="Embed" ProgID="StaticDib" DrawAspect="Content" ObjectID="0000000008" ShapeID="rectole0000000008" r:id="docRId16"/>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Reynolds Averaged Naver-Stokes (RANS)/k-e model.  Solve the Reynolds averaged N-S equations with the K-epsilon model.  Other choices are the Euler equations and laminar N-S equations.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Select Solver - 2nd Order FVS.   Use the second order Flux Vector Splitting algorithm to solve the problem</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Number of Iterations: 3500.  This should be a good for lower number of cells.  For high cell counts, use 7500 or more iterations.</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Dimensions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426" w:dyaOrig="6377">
          <v:rect xmlns:o="urn:schemas-microsoft-com:office:office" xmlns:v="urn:schemas-microsoft-com:vml" id="rectole0000000009" style="width:271.300000pt;height:318.850000pt" o:preferrelative="t" o:ole="">
            <o:lock v:ext="edit"/>
            <v:imagedata xmlns:r="http://schemas.openxmlformats.org/officeDocument/2006/relationships" r:id="docRId19" o:title=""/>
          </v:rect>
          <o:OLEObject xmlns:r="http://schemas.openxmlformats.org/officeDocument/2006/relationships" xmlns:o="urn:schemas-microsoft-com:office:office" Type="Embed" ProgID="StaticDib" DrawAspect="Content" ObjectID="0000000009" ShapeID="rectole0000000009" r:id="docRId18"/>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tab set the dimension and location of the flow volume.  The geometry should be located at the center of the volume for airplane problems with no groud effect.  The flow volueme is a cube and the length of one side should be about 10 times the length of the longest dimension in the problem.</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Side Length: 20 meters.  </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Minimum X: -10 meters.  This is the x location of the most up-stream, lower and left most corner of the cube. For simplicity, setting the X, Y and Z locations to half the length and negative fixes the the geometry near the cener of the cube.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Minimum Y: -10 meters.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Minimum Z: -10 meters.</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Boundary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426" w:dyaOrig="6337">
          <v:rect xmlns:o="urn:schemas-microsoft-com:office:office" xmlns:v="urn:schemas-microsoft-com:vml" id="rectole0000000010" style="width:271.300000pt;height:316.850000pt" o:preferrelative="t" o:ole="">
            <o:lock v:ext="edit"/>
            <v:imagedata xmlns:r="http://schemas.openxmlformats.org/officeDocument/2006/relationships" r:id="docRId21" o:title=""/>
          </v:rect>
          <o:OLEObject xmlns:r="http://schemas.openxmlformats.org/officeDocument/2006/relationships" xmlns:o="urn:schemas-microsoft-com:office:office" Type="Embed" ProgID="StaticDib" DrawAspect="Content" ObjectID="0000000010" ShapeID="rectole0000000010" r:id="docRId20"/>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Choose radiation boundary conditions</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Restart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426" w:dyaOrig="6357">
          <v:rect xmlns:o="urn:schemas-microsoft-com:office:office" xmlns:v="urn:schemas-microsoft-com:vml" id="rectole0000000011" style="width:271.300000pt;height:317.850000pt" o:preferrelative="t" o:ole="">
            <o:lock v:ext="edit"/>
            <v:imagedata xmlns:r="http://schemas.openxmlformats.org/officeDocument/2006/relationships" r:id="docRId23" o:title=""/>
          </v:rect>
          <o:OLEObject xmlns:r="http://schemas.openxmlformats.org/officeDocument/2006/relationships" xmlns:o="urn:schemas-microsoft-com:office:office" Type="Embed" ProgID="StaticDib" DrawAspect="Content" ObjectID="0000000011" ShapeID="rectole0000000011" r:id="docRId22"/>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Click Ssave incremental solution to a restart file.  This is useful if the computer stops during the simulation.  The restart file saves the results up to the point of the computer failure.</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Generate the Grid/Solve the Flow</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the flow conditions set, the CFD setup and geometry import completed, please click the  CFD Solver menu and select the </w:t>
      </w:r>
      <w:r>
        <w:rPr>
          <w:rFonts w:ascii="Calibri" w:hAnsi="Calibri" w:cs="Calibri" w:eastAsia="Calibri"/>
          <w:b/>
          <w:color w:val="auto"/>
          <w:spacing w:val="0"/>
          <w:position w:val="0"/>
          <w:sz w:val="22"/>
          <w:shd w:fill="auto" w:val="clear"/>
        </w:rPr>
        <w:t xml:space="preserve">Generate Grid/Solve Flow </w:t>
      </w:r>
      <w:r>
        <w:rPr>
          <w:rFonts w:ascii="Calibri" w:hAnsi="Calibri" w:cs="Calibri" w:eastAsia="Calibri"/>
          <w:color w:val="auto"/>
          <w:spacing w:val="0"/>
          <w:position w:val="0"/>
          <w:sz w:val="22"/>
          <w:shd w:fill="auto" w:val="clear"/>
        </w:rPr>
        <w:t xml:space="preserve">option.  Stallion 3D will automatically generate the grid and solve the flow</w:t>
      </w:r>
    </w:p>
    <w:p>
      <w:pPr>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Grid Generation Process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is a hands-off process where the software generates the grid based on your specificatios and geometry.  This process will take from a few minutes to  hours depending on the size of the mesh and the number of geometry (STL) facets.  It will run on a single core. The software will inform you of its progress.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Flow Solver Process</w: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color w:val="auto"/>
          <w:spacing w:val="0"/>
          <w:position w:val="0"/>
          <w:sz w:val="22"/>
          <w:shd w:fill="auto" w:val="clear"/>
        </w:rPr>
        <w:t xml:space="preserve">Once the grid generation process is completed, Stallion 3D will automatically launch the Flow Solver.  Flow Solver 4.0 is a separate program from the Stallion 3D main program.   It solves either the compressible Euler, Laminar Navier-Stokes or Reynolds Averaged Navier-Stokes equations for your problem.  The software will utilize up to eight cores to analyze your problem. Flow Solver 4.0 reports back to Stallion 3D with the intermediate solution after every 50 interations.  After the first 50 interations, you will be able to see the solution in Stallion 3D.   You can generate the aerodynamics reports and and flow field plots for the intermediate solutions.</w:t>
      </w:r>
    </w:p>
    <w:p>
      <w:pPr>
        <w:spacing w:before="0" w:after="200" w:line="240"/>
        <w:ind w:right="0" w:left="0" w:firstLine="0"/>
        <w:jc w:val="left"/>
        <w:rPr>
          <w:rFonts w:ascii="Calibri" w:hAnsi="Calibri" w:cs="Calibri" w:eastAsia="Calibri"/>
          <w:b/>
          <w:color w:val="auto"/>
          <w:spacing w:val="0"/>
          <w:position w:val="0"/>
          <w:sz w:val="28"/>
          <w:shd w:fill="auto" w:val="clear"/>
        </w:rPr>
      </w:pPr>
      <w:r>
        <w:object w:dxaOrig="5325" w:dyaOrig="5021">
          <v:rect xmlns:o="urn:schemas-microsoft-com:office:office" xmlns:v="urn:schemas-microsoft-com:vml" id="rectole0000000012" style="width:266.250000pt;height:251.050000pt" o:preferrelative="t" o:ole="">
            <o:lock v:ext="edit"/>
            <v:imagedata xmlns:r="http://schemas.openxmlformats.org/officeDocument/2006/relationships" r:id="docRId25" o:title=""/>
          </v:rect>
          <o:OLEObject xmlns:r="http://schemas.openxmlformats.org/officeDocument/2006/relationships" xmlns:o="urn:schemas-microsoft-com:office:office" Type="Embed" ProgID="StaticDib" DrawAspect="Content" ObjectID="0000000012" ShapeID="rectole0000000012" r:id="docRId24"/>
        </w:object>
      </w: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color w:val="auto"/>
          <w:spacing w:val="0"/>
          <w:position w:val="0"/>
          <w:sz w:val="22"/>
          <w:shd w:fill="auto" w:val="clear"/>
        </w:rPr>
        <w:t xml:space="preserve">Flow Solver  4.0 shows the number of cells, the current L2 norm of the mass and momentum residuals.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While Flow Solver 4.0 is running, Stallion 3D will show the latest results.  The most recent itereation number is shown in Stallion 3D status bar.</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Starting, Stopping, Saving and Opening CFD Soutions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w:t>
      </w:r>
      <w:r>
        <w:rPr>
          <w:rFonts w:ascii="Calibri" w:hAnsi="Calibri" w:cs="Calibri" w:eastAsia="Calibri"/>
          <w:b/>
          <w:color w:val="auto"/>
          <w:spacing w:val="0"/>
          <w:position w:val="0"/>
          <w:sz w:val="22"/>
          <w:shd w:fill="auto" w:val="clear"/>
        </w:rPr>
        <w:t xml:space="preserve">Stop </w:t>
      </w:r>
      <w:r>
        <w:rPr>
          <w:rFonts w:ascii="Calibri" w:hAnsi="Calibri" w:cs="Calibri" w:eastAsia="Calibri"/>
          <w:color w:val="auto"/>
          <w:spacing w:val="0"/>
          <w:position w:val="0"/>
          <w:sz w:val="22"/>
          <w:shd w:fill="auto" w:val="clear"/>
        </w:rPr>
        <w:t xml:space="preserve">the Flow Solver from running, click the CFD Solver menu and then choose the </w:t>
      </w:r>
      <w:r>
        <w:rPr>
          <w:rFonts w:ascii="Calibri" w:hAnsi="Calibri" w:cs="Calibri" w:eastAsia="Calibri"/>
          <w:b/>
          <w:color w:val="auto"/>
          <w:spacing w:val="0"/>
          <w:position w:val="0"/>
          <w:sz w:val="22"/>
          <w:shd w:fill="auto" w:val="clear"/>
        </w:rPr>
        <w:t xml:space="preserve">STOP Solution </w:t>
      </w:r>
      <w:r>
        <w:rPr>
          <w:rFonts w:ascii="Calibri" w:hAnsi="Calibri" w:cs="Calibri" w:eastAsia="Calibri"/>
          <w:color w:val="auto"/>
          <w:spacing w:val="0"/>
          <w:position w:val="0"/>
          <w:sz w:val="22"/>
          <w:shd w:fill="auto" w:val="clear"/>
        </w:rPr>
        <w:t xml:space="preserve">option.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Resume the solution, click the CFD Sover menu and then choose the Resume Solution option.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save the CFD solution, please click the CFD Solver menu and then choose the </w:t>
      </w:r>
      <w:r>
        <w:rPr>
          <w:rFonts w:ascii="Calibri" w:hAnsi="Calibri" w:cs="Calibri" w:eastAsia="Calibri"/>
          <w:b/>
          <w:color w:val="auto"/>
          <w:spacing w:val="0"/>
          <w:position w:val="0"/>
          <w:sz w:val="22"/>
          <w:shd w:fill="auto" w:val="clear"/>
        </w:rPr>
        <w:t xml:space="preserve">Save CFD Results</w:t>
      </w:r>
      <w:r>
        <w:rPr>
          <w:rFonts w:ascii="Calibri" w:hAnsi="Calibri" w:cs="Calibri" w:eastAsia="Calibri"/>
          <w:color w:val="auto"/>
          <w:spacing w:val="0"/>
          <w:position w:val="0"/>
          <w:sz w:val="22"/>
          <w:shd w:fill="auto" w:val="clear"/>
        </w:rPr>
        <w:t xml:space="preserve"> option.  </w:t>
      </w:r>
      <w:r>
        <w:rPr>
          <w:rFonts w:ascii="Calibri" w:hAnsi="Calibri" w:cs="Calibri" w:eastAsia="Calibri"/>
          <w:b/>
          <w:color w:val="auto"/>
          <w:spacing w:val="0"/>
          <w:position w:val="0"/>
          <w:sz w:val="22"/>
          <w:shd w:fill="auto" w:val="clear"/>
        </w:rPr>
        <w:t xml:space="preserve">Note</w:t>
      </w:r>
      <w:r>
        <w:rPr>
          <w:rFonts w:ascii="Calibri" w:hAnsi="Calibri" w:cs="Calibri" w:eastAsia="Calibri"/>
          <w:color w:val="auto"/>
          <w:spacing w:val="0"/>
          <w:position w:val="0"/>
          <w:sz w:val="22"/>
          <w:shd w:fill="auto" w:val="clear"/>
        </w:rPr>
        <w:t xml:space="preserve">, you must Stop the solution before you decide to save it.</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recall a previous CFD solution, please click the CFD Solver Menu and then choose </w:t>
      </w:r>
      <w:r>
        <w:rPr>
          <w:rFonts w:ascii="Calibri" w:hAnsi="Calibri" w:cs="Calibri" w:eastAsia="Calibri"/>
          <w:b/>
          <w:color w:val="auto"/>
          <w:spacing w:val="0"/>
          <w:position w:val="0"/>
          <w:sz w:val="22"/>
          <w:shd w:fill="auto" w:val="clear"/>
        </w:rPr>
        <w:t xml:space="preserve">Open CFD Results</w:t>
      </w:r>
      <w:r>
        <w:rPr>
          <w:rFonts w:ascii="Calibri" w:hAnsi="Calibri" w:cs="Calibri" w:eastAsia="Calibri"/>
          <w:color w:val="auto"/>
          <w:spacing w:val="0"/>
          <w:position w:val="0"/>
          <w:sz w:val="22"/>
          <w:shd w:fill="auto" w:val="clear"/>
        </w:rPr>
        <w:t xml:space="preserve">.  This will load an entire previous case into Stallion 3D.  This includes the geometry, settings and the current CFD results.</w:t>
      </w: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Getting Results: View 3D Solution</w:t>
      </w:r>
    </w:p>
    <w:p>
      <w:pPr>
        <w:spacing w:before="0" w:after="200" w:line="240"/>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Surface Colors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Stallion 3D status bar shows at least 50 iterations, you will be able to view the solution.  Click the Visualization menu and then choose </w:t>
      </w:r>
      <w:r>
        <w:rPr>
          <w:rFonts w:ascii="Calibri" w:hAnsi="Calibri" w:cs="Calibri" w:eastAsia="Calibri"/>
          <w:b/>
          <w:color w:val="auto"/>
          <w:spacing w:val="0"/>
          <w:position w:val="0"/>
          <w:sz w:val="22"/>
          <w:shd w:fill="auto" w:val="clear"/>
        </w:rPr>
        <w:t xml:space="preserve">View 3D Solution</w:t>
      </w:r>
      <w:r>
        <w:rPr>
          <w:rFonts w:ascii="Calibri" w:hAnsi="Calibri" w:cs="Calibri" w:eastAsia="Calibri"/>
          <w:color w:val="auto"/>
          <w:spacing w:val="0"/>
          <w:position w:val="0"/>
          <w:sz w:val="22"/>
          <w:shd w:fill="auto" w:val="clear"/>
        </w:rPr>
        <w:t xml:space="preserve">.  This will produce a surface plot of the pressure as shown below.</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8848" w:dyaOrig="5345">
          <v:rect xmlns:o="urn:schemas-microsoft-com:office:office" xmlns:v="urn:schemas-microsoft-com:vml" id="rectole0000000013" style="width:442.400000pt;height:267.250000pt" o:preferrelative="t" o:ole="">
            <o:lock v:ext="edit"/>
            <v:imagedata xmlns:r="http://schemas.openxmlformats.org/officeDocument/2006/relationships" r:id="docRId27" o:title=""/>
          </v:rect>
          <o:OLEObject xmlns:r="http://schemas.openxmlformats.org/officeDocument/2006/relationships" xmlns:o="urn:schemas-microsoft-com:office:office" Type="Embed" ProgID="StaticDib" DrawAspect="Content" ObjectID="0000000013" ShapeID="rectole0000000013" r:id="docRId26"/>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you wish to look at other variables such as velocity, Mach number or temperature, please click the Visualization menu and then choose Surface Color Options.  This will invoke the  Pick Surface Color Scheme dialog box shown below.</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The Variables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4596" w:dyaOrig="5689">
          <v:rect xmlns:o="urn:schemas-microsoft-com:office:office" xmlns:v="urn:schemas-microsoft-com:vml" id="rectole0000000014" style="width:229.800000pt;height:284.450000pt" o:preferrelative="t" o:ole="">
            <o:lock v:ext="edit"/>
            <v:imagedata xmlns:r="http://schemas.openxmlformats.org/officeDocument/2006/relationships" r:id="docRId29" o:title=""/>
          </v:rect>
          <o:OLEObject xmlns:r="http://schemas.openxmlformats.org/officeDocument/2006/relationships" xmlns:o="urn:schemas-microsoft-com:office:office" Type="Embed" ProgID="StaticDib" DrawAspect="Content" ObjectID="0000000014" ShapeID="rectole0000000014" r:id="docRId28"/>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Select the flow color that you wish to display on the surface.  Here, the pressuer is chosen.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Check the Custom Color box if you wish to display the surface as a solid color.  The flow field and the streamlines will retain the colors based on the selected flow variable.</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Range of Values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4575" w:dyaOrig="5669">
          <v:rect xmlns:o="urn:schemas-microsoft-com:office:office" xmlns:v="urn:schemas-microsoft-com:vml" id="rectole0000000015" style="width:228.750000pt;height:283.450000pt" o:preferrelative="t" o:ole="">
            <o:lock v:ext="edit"/>
            <v:imagedata xmlns:r="http://schemas.openxmlformats.org/officeDocument/2006/relationships" r:id="docRId31" o:title=""/>
          </v:rect>
          <o:OLEObject xmlns:r="http://schemas.openxmlformats.org/officeDocument/2006/relationships" xmlns:o="urn:schemas-microsoft-com:office:office" Type="Embed" ProgID="StaticDib" DrawAspect="Content" ObjectID="0000000015" ShapeID="rectole0000000015" r:id="docRId30"/>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Select Pressure.  The color range is used to select the minimum value for the flow varable and is displayed in blue.  The maximum value is displayed in the color red.  </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Manual.  Manually select the upper and lower bounds of the flow variable.  </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Range Continued Tab</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4636" w:dyaOrig="5689">
          <v:rect xmlns:o="urn:schemas-microsoft-com:office:office" xmlns:v="urn:schemas-microsoft-com:vml" id="rectole0000000016" style="width:231.800000pt;height:284.450000pt" o:preferrelative="t" o:ole="">
            <o:lock v:ext="edit"/>
            <v:imagedata xmlns:r="http://schemas.openxmlformats.org/officeDocument/2006/relationships" r:id="docRId33" o:title=""/>
          </v:rect>
          <o:OLEObject xmlns:r="http://schemas.openxmlformats.org/officeDocument/2006/relationships" xmlns:o="urn:schemas-microsoft-com:office:office" Type="Embed" ProgID="StaticDib" DrawAspect="Content" ObjectID="0000000016" ShapeID="rectole0000000016" r:id="docRId32"/>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Two addition variables can be selected using the Range contiued tab.</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Aerodynamics Data</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Stallion 3D computes the aerodynamics data based on your angle of attack, speed, quasi-steady rotation and location of the CG or datum point.</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Aerodynamic Coefficients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display the aerodynamics coefficients, click the Aerodynamics Data menu and then choose the </w:t>
      </w:r>
      <w:r>
        <w:rPr>
          <w:rFonts w:ascii="Calibri" w:hAnsi="Calibri" w:cs="Calibri" w:eastAsia="Calibri"/>
          <w:b/>
          <w:color w:val="auto"/>
          <w:spacing w:val="0"/>
          <w:position w:val="0"/>
          <w:sz w:val="22"/>
          <w:shd w:fill="auto" w:val="clear"/>
        </w:rPr>
        <w:t xml:space="preserve">Aerodynamic Coefficients </w:t>
      </w:r>
      <w:r>
        <w:rPr>
          <w:rFonts w:ascii="Calibri" w:hAnsi="Calibri" w:cs="Calibri" w:eastAsia="Calibri"/>
          <w:color w:val="auto"/>
          <w:spacing w:val="0"/>
          <w:position w:val="0"/>
          <w:sz w:val="22"/>
          <w:shd w:fill="auto" w:val="clear"/>
        </w:rPr>
        <w:t xml:space="preserve">option.  </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6449" w:dyaOrig="8070">
          <v:rect xmlns:o="urn:schemas-microsoft-com:office:office" xmlns:v="urn:schemas-microsoft-com:vml" id="rectole0000000017" style="width:322.450000pt;height:403.500000pt" o:preferrelative="t" o:ole="">
            <o:lock v:ext="edit"/>
            <v:imagedata xmlns:r="http://schemas.openxmlformats.org/officeDocument/2006/relationships" r:id="docRId35" o:title=""/>
          </v:rect>
          <o:OLEObject xmlns:r="http://schemas.openxmlformats.org/officeDocument/2006/relationships" xmlns:o="urn:schemas-microsoft-com:office:office" Type="Embed" ProgID="StaticDib" DrawAspect="Content" ObjectID="0000000017" ShapeID="rectole0000000017" r:id="docRId34"/>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coefficients are based on the computed forces normalized with respect to the reference area and length.  These quantities are entered in the Flow Field Conditions dialog box under the Forces/Moments tab.</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Aerodynamic Forces and Moments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compute the aerodynamic forces and moments, click the Aerodynamic Data menu and then choose the </w:t>
      </w:r>
      <w:r>
        <w:rPr>
          <w:rFonts w:ascii="Calibri" w:hAnsi="Calibri" w:cs="Calibri" w:eastAsia="Calibri"/>
          <w:b/>
          <w:color w:val="auto"/>
          <w:spacing w:val="0"/>
          <w:position w:val="0"/>
          <w:sz w:val="22"/>
          <w:shd w:fill="auto" w:val="clear"/>
        </w:rPr>
        <w:t xml:space="preserve">Aerodynamic Forces </w:t>
      </w:r>
      <w:r>
        <w:rPr>
          <w:rFonts w:ascii="Calibri" w:hAnsi="Calibri" w:cs="Calibri" w:eastAsia="Calibri"/>
          <w:color w:val="auto"/>
          <w:spacing w:val="0"/>
          <w:position w:val="0"/>
          <w:sz w:val="22"/>
          <w:shd w:fill="auto" w:val="clear"/>
        </w:rPr>
        <w:t xml:space="preserve">option.</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6435" w:dyaOrig="8054">
          <v:rect xmlns:o="urn:schemas-microsoft-com:office:office" xmlns:v="urn:schemas-microsoft-com:vml" id="rectole0000000018" style="width:321.750000pt;height:402.700000pt" o:preferrelative="t" o:ole="">
            <o:lock v:ext="edit"/>
            <v:imagedata xmlns:r="http://schemas.openxmlformats.org/officeDocument/2006/relationships" r:id="docRId37" o:title=""/>
          </v:rect>
          <o:OLEObject xmlns:r="http://schemas.openxmlformats.org/officeDocument/2006/relationships" xmlns:o="urn:schemas-microsoft-com:office:office" Type="Embed" ProgID="StaticDib" DrawAspect="Content" ObjectID="0000000018" ShapeID="rectole0000000018" r:id="docRId36"/>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aerodynamic forces are based on the exact size of the model, the speed and angle of attack.</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Streamlines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set and view streamlines, click the Visualization menu and then choose the </w:t>
      </w:r>
      <w:r>
        <w:rPr>
          <w:rFonts w:ascii="Calibri" w:hAnsi="Calibri" w:cs="Calibri" w:eastAsia="Calibri"/>
          <w:b/>
          <w:color w:val="auto"/>
          <w:spacing w:val="0"/>
          <w:position w:val="0"/>
          <w:sz w:val="22"/>
          <w:shd w:fill="auto" w:val="clear"/>
        </w:rPr>
        <w:t xml:space="preserve">View Edit Streamlines</w:t>
      </w:r>
      <w:r>
        <w:rPr>
          <w:rFonts w:ascii="Calibri" w:hAnsi="Calibri" w:cs="Calibri" w:eastAsia="Calibri"/>
          <w:color w:val="auto"/>
          <w:spacing w:val="0"/>
          <w:position w:val="0"/>
          <w:sz w:val="22"/>
          <w:shd w:fill="auto" w:val="clear"/>
        </w:rPr>
        <w:t xml:space="preserve"> option.</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The Streamlines Dialog Box</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999" w:dyaOrig="6164">
          <v:rect xmlns:o="urn:schemas-microsoft-com:office:office" xmlns:v="urn:schemas-microsoft-com:vml" id="rectole0000000019" style="width:299.950000pt;height:308.200000pt" o:preferrelative="t" o:ole="">
            <o:lock v:ext="edit"/>
            <v:imagedata xmlns:r="http://schemas.openxmlformats.org/officeDocument/2006/relationships" r:id="docRId39" o:title=""/>
          </v:rect>
          <o:OLEObject xmlns:r="http://schemas.openxmlformats.org/officeDocument/2006/relationships" xmlns:o="urn:schemas-microsoft-com:office:office" Type="Embed" ProgID="StaticDib" DrawAspect="Content" ObjectID="0000000019" ShapeID="rectole0000000019" r:id="docRId38"/>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setup the streamlines, you must define a "rake".  A rake is a line in the flow field that is defined by two points (x1,y1,z1) and (x2,y2,z2).  The streamlines will start to flow from points along the rake line.  You can set the number of streamlines for each rake.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Rake Id: this is the current rake. You can add a number of rakes for your visualization needs.  It is a good idea not to set more than 10.</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X1, Y1, Z1:  The coordinates of the first rake point in distance from the origin (the units are meters).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X2,Y2, Z2: The coordinates of the second rake point in distance from the origin.  </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Location Units: meters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 Number of Streamlines:  Set the number of streamlines (21 in this case).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 Streamline colors: Select custom color (black).  You also have the option to set the flow colors.  This option will change the streamline color based on the flow variable.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Note:  </w:t>
      </w:r>
      <w:r>
        <w:rPr>
          <w:rFonts w:ascii="Calibri" w:hAnsi="Calibri" w:cs="Calibri" w:eastAsia="Calibri"/>
          <w:color w:val="auto"/>
          <w:spacing w:val="0"/>
          <w:position w:val="0"/>
          <w:sz w:val="22"/>
          <w:shd w:fill="auto" w:val="clear"/>
        </w:rPr>
        <w:t xml:space="preserve">To turn off the streamlines, set the number of streamlines to zero (0).</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Click OK to accept the settings.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View the Streamlines</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999" w:dyaOrig="3734">
          <v:rect xmlns:o="urn:schemas-microsoft-com:office:office" xmlns:v="urn:schemas-microsoft-com:vml" id="rectole0000000020" style="width:299.950000pt;height:186.700000pt" o:preferrelative="t" o:ole="">
            <o:lock v:ext="edit"/>
            <v:imagedata xmlns:r="http://schemas.openxmlformats.org/officeDocument/2006/relationships" r:id="docRId41" o:title=""/>
          </v:rect>
          <o:OLEObject xmlns:r="http://schemas.openxmlformats.org/officeDocument/2006/relationships" xmlns:o="urn:schemas-microsoft-com:office:office" Type="Embed" ProgID="StaticDib" DrawAspect="Content" ObjectID="0000000020" ShapeID="rectole0000000020" r:id="docRId40"/>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view the streamlines, click Update button on the 3D Surface Viewer.  This will redraw the 3D image and it will include the streamlines.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streamlins can take some time to draw.  We recommend that you do not draw streamlines while the Flow Solver is running.</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Flow Field Cross Section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view a cross section of the flow field, please click the Visualization menu and then choose  the View Flow Planes (Slices)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The Plane Viewer Dialog Box</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6974" w:dyaOrig="5595">
          <v:rect xmlns:o="urn:schemas-microsoft-com:office:office" xmlns:v="urn:schemas-microsoft-com:vml" id="rectole0000000021" style="width:348.700000pt;height:279.750000pt" o:preferrelative="t" o:ole="">
            <o:lock v:ext="edit"/>
            <v:imagedata xmlns:r="http://schemas.openxmlformats.org/officeDocument/2006/relationships" r:id="docRId43" o:title=""/>
          </v:rect>
          <o:OLEObject xmlns:r="http://schemas.openxmlformats.org/officeDocument/2006/relationships" xmlns:o="urn:schemas-microsoft-com:office:office" Type="Embed" ProgID="StaticDib" DrawAspect="Content" ObjectID="0000000021" ShapeID="rectole0000000021" r:id="docRId42"/>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plane viewer dialog box allows you to see various planes in Stallion 3D.</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Plane to view: X-Z Plane.  Other choices are the X-Y plane and the Y-Z plane.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X-Location: 0 meters.  Choose the x-location for viewing the y-z plane.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Y-Location:  3 meters.  Choose the y-location for viewing the x-z plane.  In this example, we are looking at the 3 meters location from the origin (along the wing span, see the figure below).</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Z-Location: 0 meters.  Choose the z-location from which to view the x-y plane.</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Display Option:  Shade Grid.  Choose the Shade Grid option to see the color contours.  Use the Hide Plane option to remove the flow plane from the 3D viewer display.</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Finally click the OK buttion to retain the desired settings.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View the Flow Plane</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8640" w:dyaOrig="4949">
          <v:rect xmlns:o="urn:schemas-microsoft-com:office:office" xmlns:v="urn:schemas-microsoft-com:vml" id="rectole0000000022" style="width:432.000000pt;height:247.450000pt" o:preferrelative="t" o:ole="">
            <o:lock v:ext="edit"/>
            <v:imagedata xmlns:r="http://schemas.openxmlformats.org/officeDocument/2006/relationships" r:id="docRId45" o:title=""/>
          </v:rect>
          <o:OLEObject xmlns:r="http://schemas.openxmlformats.org/officeDocument/2006/relationships" xmlns:o="urn:schemas-microsoft-com:office:office" Type="Embed" ProgID="StaticDib" DrawAspect="Content" ObjectID="0000000022" ShapeID="rectole0000000022" r:id="docRId44"/>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view the flow plane, click the Update button on the 3-D Surface Viewer screen.</w:t>
      </w:r>
    </w:p>
    <w:p>
      <w:pPr>
        <w:spacing w:before="0" w:after="200" w:line="240"/>
        <w:ind w:right="0" w:left="0" w:firstLine="0"/>
        <w:jc w:val="left"/>
        <w:rPr>
          <w:rFonts w:ascii="Calibri" w:hAnsi="Calibri" w:cs="Calibri" w:eastAsia="Calibri"/>
          <w:b/>
          <w:color w:val="auto"/>
          <w:spacing w:val="0"/>
          <w:position w:val="0"/>
          <w:sz w:val="28"/>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8"/>
          <w:shd w:fill="auto" w:val="clear"/>
        </w:rPr>
        <w:t xml:space="preserve">Surface Pressure Coefficient At Various Wing Stations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Stallion 3D will graph the surface pressure coefficients and other variables at various wing stations.  To set the location, please click the  Graphs menu and then choose the </w:t>
      </w:r>
      <w:r>
        <w:rPr>
          <w:rFonts w:ascii="Calibri" w:hAnsi="Calibri" w:cs="Calibri" w:eastAsia="Calibri"/>
          <w:b/>
          <w:color w:val="auto"/>
          <w:spacing w:val="0"/>
          <w:position w:val="0"/>
          <w:sz w:val="22"/>
          <w:shd w:fill="auto" w:val="clear"/>
        </w:rPr>
        <w:t xml:space="preserve">Surface Graph Options </w:t>
      </w:r>
      <w:r>
        <w:rPr>
          <w:rFonts w:ascii="Calibri" w:hAnsi="Calibri" w:cs="Calibri" w:eastAsia="Calibri"/>
          <w:color w:val="auto"/>
          <w:spacing w:val="0"/>
          <w:position w:val="0"/>
          <w:sz w:val="22"/>
          <w:shd w:fill="auto" w:val="clear"/>
        </w:rPr>
        <w:t xml:space="preserve">option.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4"/>
          <w:shd w:fill="auto" w:val="clear"/>
        </w:rPr>
        <w:t xml:space="preserve">Plot Options Dialog Box</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5309" w:dyaOrig="5040">
          <v:rect xmlns:o="urn:schemas-microsoft-com:office:office" xmlns:v="urn:schemas-microsoft-com:vml" id="rectole0000000023" style="width:265.450000pt;height:252.000000pt" o:preferrelative="t" o:ole="">
            <o:lock v:ext="edit"/>
            <v:imagedata xmlns:r="http://schemas.openxmlformats.org/officeDocument/2006/relationships" r:id="docRId47" o:title=""/>
          </v:rect>
          <o:OLEObject xmlns:r="http://schemas.openxmlformats.org/officeDocument/2006/relationships" xmlns:o="urn:schemas-microsoft-com:office:office" Type="Embed" ProgID="StaticDib" DrawAspect="Content" ObjectID="0000000023" ShapeID="rectole0000000023" r:id="docRId46"/>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Plot Option allows you to choose the location along the wing.  This tool is useful to graph and save the values of the pressure coefficient at the upper and lower surface atvarious locations along the wing.</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Select Plane:  Select the X-Z plane for various choose the values along the wing span (y direction).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Graph F(x) at Y=:  Choose the y-location of the span station of interest.</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x Greater Than/And X Less Than:  Choose the range of x-values.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Z Greater Than/And Z Less Than:  Chosse the range of z-values.</w:t>
      </w:r>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8"/>
          <w:shd w:fill="auto" w:val="clear"/>
        </w:rPr>
      </w:pPr>
      <w:r>
        <w:rPr>
          <w:rFonts w:ascii="Calibri" w:hAnsi="Calibri" w:cs="Calibri" w:eastAsia="Calibri"/>
          <w:b/>
          <w:color w:val="auto"/>
          <w:spacing w:val="0"/>
          <w:position w:val="0"/>
          <w:sz w:val="24"/>
          <w:shd w:fill="auto" w:val="clear"/>
        </w:rPr>
        <w:t xml:space="preserve">The Surface Graphs Screen</w:t>
      </w:r>
    </w:p>
    <w:p>
      <w:pPr>
        <w:spacing w:before="0" w:after="200" w:line="240"/>
        <w:ind w:right="0" w:left="0" w:firstLine="0"/>
        <w:jc w:val="left"/>
        <w:rPr>
          <w:rFonts w:ascii="Calibri" w:hAnsi="Calibri" w:cs="Calibri" w:eastAsia="Calibri"/>
          <w:color w:val="auto"/>
          <w:spacing w:val="0"/>
          <w:position w:val="0"/>
          <w:sz w:val="22"/>
          <w:shd w:fill="auto" w:val="clear"/>
        </w:rPr>
      </w:pPr>
      <w:r>
        <w:object w:dxaOrig="8640" w:dyaOrig="6644">
          <v:rect xmlns:o="urn:schemas-microsoft-com:office:office" xmlns:v="urn:schemas-microsoft-com:vml" id="rectole0000000024" style="width:432.000000pt;height:332.200000pt" o:preferrelative="t" o:ole="">
            <o:lock v:ext="edit"/>
            <v:imagedata xmlns:r="http://schemas.openxmlformats.org/officeDocument/2006/relationships" r:id="docRId49" o:title=""/>
          </v:rect>
          <o:OLEObject xmlns:r="http://schemas.openxmlformats.org/officeDocument/2006/relationships" xmlns:o="urn:schemas-microsoft-com:office:office" Type="Embed" ProgID="StaticDib" DrawAspect="Content" ObjectID="0000000024" ShapeID="rectole0000000024" r:id="docRId48"/>
        </w:objec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view the graph, click the Graphs menu and then choose the </w:t>
      </w:r>
      <w:r>
        <w:rPr>
          <w:rFonts w:ascii="Calibri" w:hAnsi="Calibri" w:cs="Calibri" w:eastAsia="Calibri"/>
          <w:b/>
          <w:color w:val="auto"/>
          <w:spacing w:val="0"/>
          <w:position w:val="0"/>
          <w:sz w:val="22"/>
          <w:shd w:fill="auto" w:val="clear"/>
        </w:rPr>
        <w:t xml:space="preserve">Pressure Coefficient (Cp) </w:t>
      </w:r>
      <w:r>
        <w:rPr>
          <w:rFonts w:ascii="Calibri" w:hAnsi="Calibri" w:cs="Calibri" w:eastAsia="Calibri"/>
          <w:color w:val="auto"/>
          <w:spacing w:val="0"/>
          <w:position w:val="0"/>
          <w:sz w:val="22"/>
          <w:shd w:fill="auto" w:val="clear"/>
        </w:rPr>
        <w:t xml:space="preserve">option.  This will display the above graph.  To view and save the data, click the Data button at the bottom of the Surface Graphs screen.</w:t>
      </w:r>
    </w:p>
    <w:p>
      <w:pPr>
        <w:spacing w:before="0" w:after="200" w:line="240"/>
        <w:ind w:right="0" w:left="0" w:firstLine="0"/>
        <w:jc w:val="left"/>
        <w:rPr>
          <w:rFonts w:ascii="Calibri" w:hAnsi="Calibri" w:cs="Calibri" w:eastAsia="Calibri"/>
          <w:b/>
          <w:color w:val="auto"/>
          <w:spacing w:val="0"/>
          <w:position w:val="0"/>
          <w:sz w:val="22"/>
          <w:shd w:fill="auto" w:val="clear"/>
        </w:rPr>
      </w:pPr>
    </w:p>
    <w:p>
      <w:pPr>
        <w:spacing w:before="0" w:after="200" w:line="240"/>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8"/>
          <w:shd w:fill="auto" w:val="clear"/>
        </w:rPr>
        <w:t xml:space="preserve">More Information</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information can be obtained by reading the following tutorials:</w:t>
      </w:r>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w:t>
      </w:r>
      <w:hyperlink xmlns:r="http://schemas.openxmlformats.org/officeDocument/2006/relationships" r:id="docRId50">
        <w:r>
          <w:rPr>
            <w:rFonts w:ascii="Calibri" w:hAnsi="Calibri" w:cs="Calibri" w:eastAsia="Calibri"/>
            <w:color w:val="0000FF"/>
            <w:spacing w:val="0"/>
            <w:position w:val="0"/>
            <w:sz w:val="22"/>
            <w:u w:val="single"/>
            <w:shd w:fill="auto" w:val="clear"/>
          </w:rPr>
          <w:t xml:space="preserve">http://www.hanleyinnovation.com/aerosuite/menus.pdf</w:t>
        </w:r>
      </w:hyperlink>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w:t>
      </w:r>
      <w:hyperlink xmlns:r="http://schemas.openxmlformats.org/officeDocument/2006/relationships" r:id="docRId51">
        <w:r>
          <w:rPr>
            <w:rFonts w:ascii="Calibri" w:hAnsi="Calibri" w:cs="Calibri" w:eastAsia="Calibri"/>
            <w:color w:val="0000FF"/>
            <w:spacing w:val="0"/>
            <w:position w:val="0"/>
            <w:sz w:val="22"/>
            <w:u w:val="single"/>
            <w:shd w:fill="auto" w:val="clear"/>
          </w:rPr>
          <w:t xml:space="preserve">http://www.hanleyinnovations.com/aerosuite/winganalysis.pdf</w:t>
        </w:r>
      </w:hyperlink>
    </w:p>
    <w:p>
      <w:pPr>
        <w:spacing w:before="0" w:after="20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w:t>
      </w:r>
      <w:hyperlink xmlns:r="http://schemas.openxmlformats.org/officeDocument/2006/relationships" r:id="docRId52">
        <w:r>
          <w:rPr>
            <w:rFonts w:ascii="Calibri" w:hAnsi="Calibri" w:cs="Calibri" w:eastAsia="Calibri"/>
            <w:color w:val="0000FF"/>
            <w:spacing w:val="0"/>
            <w:position w:val="0"/>
            <w:sz w:val="22"/>
            <w:u w:val="single"/>
            <w:shd w:fill="auto" w:val="clear"/>
          </w:rPr>
          <w:t xml:space="preserve">http://www.hanleyinnovations.com/aerosuite/STLAnalysis.pdf</w:t>
        </w:r>
      </w:hyperlink>
    </w:p>
    <w:p>
      <w:pPr>
        <w:spacing w:before="0" w:after="200" w:line="240"/>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3.wmf" Id="docRId7" Type="http://schemas.openxmlformats.org/officeDocument/2006/relationships/image" /><Relationship Target="embeddings/oleObject7.bin" Id="docRId14" Type="http://schemas.openxmlformats.org/officeDocument/2006/relationships/oleObject" /><Relationship Target="embeddings/oleObject17.bin" Id="docRId34" Type="http://schemas.openxmlformats.org/officeDocument/2006/relationships/oleObject" /><Relationship Target="media/image23.wmf" Id="docRId47" Type="http://schemas.openxmlformats.org/officeDocument/2006/relationships/image" /><Relationship Target="embeddings/oleObject11.bin" Id="docRId22" Type="http://schemas.openxmlformats.org/officeDocument/2006/relationships/oleObject" /><Relationship Target="media/image4.wmf" Id="docRId9" Type="http://schemas.openxmlformats.org/officeDocument/2006/relationships/image" /><Relationship Target="embeddings/oleObject0.bin" Id="docRId0" Type="http://schemas.openxmlformats.org/officeDocument/2006/relationships/oleObject" /><Relationship Target="media/image14.wmf" Id="docRId29" Type="http://schemas.openxmlformats.org/officeDocument/2006/relationships/image" /><Relationship Target="embeddings/oleObject18.bin" Id="docRId36" Type="http://schemas.openxmlformats.org/officeDocument/2006/relationships/oleObject" /><Relationship Target="media/image24.wmf" Id="docRId49" Type="http://schemas.openxmlformats.org/officeDocument/2006/relationships/image" /><Relationship Target="numbering.xml" Id="docRId53" Type="http://schemas.openxmlformats.org/officeDocument/2006/relationships/numbering" /><Relationship Target="media/image6.wmf" Id="docRId13" Type="http://schemas.openxmlformats.org/officeDocument/2006/relationships/image" /><Relationship Target="embeddings/oleObject10.bin" Id="docRId20" Type="http://schemas.openxmlformats.org/officeDocument/2006/relationships/oleObject" /><Relationship Target="embeddings/oleObject20.bin" Id="docRId40" Type="http://schemas.openxmlformats.org/officeDocument/2006/relationships/oleObject" /><Relationship Target="embeddings/oleObject9.bin" Id="docRId18" Type="http://schemas.openxmlformats.org/officeDocument/2006/relationships/oleObject" /><Relationship Target="embeddings/oleObject1.bin" Id="docRId2" Type="http://schemas.openxmlformats.org/officeDocument/2006/relationships/oleObject" /><Relationship Target="embeddings/oleObject19.bin" Id="docRId38" Type="http://schemas.openxmlformats.org/officeDocument/2006/relationships/oleObject" /><Relationship TargetMode="External" Target="http://www.hanleyinnovations.com/aerosuite/winganalysis.pdf" Id="docRId51" Type="http://schemas.openxmlformats.org/officeDocument/2006/relationships/hyperlink" /><Relationship Target="media/image5.wmf" Id="docRId11" Type="http://schemas.openxmlformats.org/officeDocument/2006/relationships/image" /><Relationship Target="media/image9.wmf" Id="docRId19" Type="http://schemas.openxmlformats.org/officeDocument/2006/relationships/image" /><Relationship Target="embeddings/oleObject13.bin" Id="docRId26" Type="http://schemas.openxmlformats.org/officeDocument/2006/relationships/oleObject" /><Relationship Target="media/image15.wmf" Id="docRId31" Type="http://schemas.openxmlformats.org/officeDocument/2006/relationships/image" /><Relationship Target="media/image19.wmf" Id="docRId39" Type="http://schemas.openxmlformats.org/officeDocument/2006/relationships/image" /><Relationship Target="embeddings/oleObject21.bin" Id="docRId42" Type="http://schemas.openxmlformats.org/officeDocument/2006/relationships/oleObject" /><Relationship Target="media/image2.wmf" Id="docRId5" Type="http://schemas.openxmlformats.org/officeDocument/2006/relationships/image" /><Relationship Target="embeddings/oleObject8.bin" Id="docRId16" Type="http://schemas.openxmlformats.org/officeDocument/2006/relationships/oleObject" /><Relationship Target="media/image12.wmf" Id="docRId25" Type="http://schemas.openxmlformats.org/officeDocument/2006/relationships/image" /><Relationship Target="embeddings/oleObject16.bin" Id="docRId32" Type="http://schemas.openxmlformats.org/officeDocument/2006/relationships/oleObject" /><Relationship Target="embeddings/oleObject2.bin" Id="docRId4" Type="http://schemas.openxmlformats.org/officeDocument/2006/relationships/oleObject" /><Relationship Target="media/image22.wmf" Id="docRId45" Type="http://schemas.openxmlformats.org/officeDocument/2006/relationships/image" /><Relationship Target="media/image8.wmf" Id="docRId17" Type="http://schemas.openxmlformats.org/officeDocument/2006/relationships/image" /><Relationship Target="embeddings/oleObject12.bin" Id="docRId24" Type="http://schemas.openxmlformats.org/officeDocument/2006/relationships/oleObject" /><Relationship Target="media/image16.wmf" Id="docRId33" Type="http://schemas.openxmlformats.org/officeDocument/2006/relationships/image" /><Relationship Target="embeddings/oleObject22.bin" Id="docRId44" Type="http://schemas.openxmlformats.org/officeDocument/2006/relationships/oleObject" /><Relationship Target="styles.xml" Id="docRId54" Type="http://schemas.openxmlformats.org/officeDocument/2006/relationships/styles" /><Relationship Target="media/image11.wmf" Id="docRId23" Type="http://schemas.openxmlformats.org/officeDocument/2006/relationships/image" /><Relationship Target="embeddings/oleObject3.bin" Id="docRId6" Type="http://schemas.openxmlformats.org/officeDocument/2006/relationships/oleObject" /><Relationship Target="media/image0.wmf" Id="docRId1" Type="http://schemas.openxmlformats.org/officeDocument/2006/relationships/image" /><Relationship Target="media/image7.wmf" Id="docRId15" Type="http://schemas.openxmlformats.org/officeDocument/2006/relationships/image" /><Relationship Target="media/image17.wmf" Id="docRId35" Type="http://schemas.openxmlformats.org/officeDocument/2006/relationships/image" /><Relationship Target="embeddings/oleObject23.bin" Id="docRId46" Type="http://schemas.openxmlformats.org/officeDocument/2006/relationships/oleObject" /><Relationship TargetMode="External" Target="http://www.hanleyinnovations.com/aerosuite/STLAnalysis.pdf" Id="docRId52" Type="http://schemas.openxmlformats.org/officeDocument/2006/relationships/hyperlink" /><Relationship Target="embeddings/oleObject6.bin" Id="docRId12" Type="http://schemas.openxmlformats.org/officeDocument/2006/relationships/oleObject" /><Relationship Target="media/image10.wmf" Id="docRId21" Type="http://schemas.openxmlformats.org/officeDocument/2006/relationships/image" /><Relationship Target="media/image20.wmf" Id="docRId41" Type="http://schemas.openxmlformats.org/officeDocument/2006/relationships/image" /><Relationship Target="embeddings/oleObject4.bin" Id="docRId8" Type="http://schemas.openxmlformats.org/officeDocument/2006/relationships/oleObject" /><Relationship Target="embeddings/oleObject14.bin" Id="docRId28" Type="http://schemas.openxmlformats.org/officeDocument/2006/relationships/oleObject" /><Relationship Target="media/image1.wmf" Id="docRId3" Type="http://schemas.openxmlformats.org/officeDocument/2006/relationships/image" /><Relationship Target="media/image18.wmf" Id="docRId37" Type="http://schemas.openxmlformats.org/officeDocument/2006/relationships/image" /><Relationship Target="embeddings/oleObject24.bin" Id="docRId48" Type="http://schemas.openxmlformats.org/officeDocument/2006/relationships/oleObject" /><Relationship TargetMode="External" Target="http://www.hanleyinnovation.com/aerosuite/menus.pdf" Id="docRId50" Type="http://schemas.openxmlformats.org/officeDocument/2006/relationships/hyperlink" /><Relationship Target="embeddings/oleObject5.bin" Id="docRId10" Type="http://schemas.openxmlformats.org/officeDocument/2006/relationships/oleObject" /><Relationship Target="media/image13.wmf" Id="docRId27" Type="http://schemas.openxmlformats.org/officeDocument/2006/relationships/image" /><Relationship Target="embeddings/oleObject15.bin" Id="docRId30" Type="http://schemas.openxmlformats.org/officeDocument/2006/relationships/oleObject" /><Relationship Target="media/image21.wmf" Id="docRId43" Type="http://schemas.openxmlformats.org/officeDocument/2006/relationships/image" /></Relationships>
</file>